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b/>
          <w:color w:val="00B050"/>
          <w:sz w:val="20"/>
          <w:szCs w:val="20"/>
          <w:lang w:eastAsia="ru-RU"/>
        </w:rPr>
        <w:t>Правила использования сети Интернет</w:t>
      </w:r>
      <w:r>
        <w:rPr>
          <w:rFonts w:ascii="Verdana" w:eastAsia="Times New Roman" w:hAnsi="Verdana" w:cs="Times New Roman"/>
          <w:b/>
          <w:color w:val="00B050"/>
          <w:sz w:val="20"/>
          <w:szCs w:val="20"/>
          <w:lang w:eastAsia="ru-RU"/>
        </w:rPr>
        <w:t xml:space="preserve"> в ГБОУ СОШ </w:t>
      </w:r>
      <w:proofErr w:type="spellStart"/>
      <w:r>
        <w:rPr>
          <w:rFonts w:ascii="Verdana" w:eastAsia="Times New Roman" w:hAnsi="Verdana" w:cs="Times New Roman"/>
          <w:b/>
          <w:color w:val="00B050"/>
          <w:sz w:val="20"/>
          <w:szCs w:val="20"/>
          <w:lang w:eastAsia="ru-RU"/>
        </w:rPr>
        <w:t>с</w:t>
      </w:r>
      <w:proofErr w:type="gramStart"/>
      <w:r>
        <w:rPr>
          <w:rFonts w:ascii="Verdana" w:eastAsia="Times New Roman" w:hAnsi="Verdana" w:cs="Times New Roman"/>
          <w:b/>
          <w:color w:val="00B050"/>
          <w:sz w:val="20"/>
          <w:szCs w:val="20"/>
          <w:lang w:eastAsia="ru-RU"/>
        </w:rPr>
        <w:t>.Ч</w:t>
      </w:r>
      <w:proofErr w:type="gramEnd"/>
      <w:r>
        <w:rPr>
          <w:rFonts w:ascii="Verdana" w:eastAsia="Times New Roman" w:hAnsi="Verdana" w:cs="Times New Roman"/>
          <w:b/>
          <w:color w:val="00B050"/>
          <w:sz w:val="20"/>
          <w:szCs w:val="20"/>
          <w:lang w:eastAsia="ru-RU"/>
        </w:rPr>
        <w:t>ёрный</w:t>
      </w:r>
      <w:proofErr w:type="spellEnd"/>
      <w:r>
        <w:rPr>
          <w:rFonts w:ascii="Verdana" w:eastAsia="Times New Roman" w:hAnsi="Verdana" w:cs="Times New Roman"/>
          <w:b/>
          <w:color w:val="00B050"/>
          <w:sz w:val="20"/>
          <w:szCs w:val="20"/>
          <w:lang w:eastAsia="ru-RU"/>
        </w:rPr>
        <w:t xml:space="preserve"> Ключ</w:t>
      </w:r>
      <w:r w:rsidRPr="00B71FBA">
        <w:rPr>
          <w:rFonts w:ascii="Verdana" w:eastAsia="Times New Roman" w:hAnsi="Verdana" w:cs="Times New Roman"/>
          <w:b/>
          <w:color w:val="00B050"/>
          <w:sz w:val="20"/>
          <w:szCs w:val="20"/>
          <w:lang w:eastAsia="ru-RU"/>
        </w:rPr>
        <w:t>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Общие положения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Настоящие Правила регулируют условия и порядок использования сети Интернет через ресурсы общеобразовательного учреждения  учащимися, учителями и работниками школы.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1.1. Использование сети Интернет в образовательном учреждении направлено на решение задач учебно-воспитательного процесса.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 Настоящие Правила регулируют условия и порядок использования сети Интернет через ресурсы общеобразовательного учреждения  учащимися, учителями и работниками общеобразовательного учреждения.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1.3. Использование сети Интернет в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ГБОУ СОШ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.Ч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ёрный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Ключ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подчинено следующим принципам: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соответствия образовательным целям;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содействия гармоничному формированию и развитию личности;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приобретения новых навыков и знаний;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расширения применяемого спектра учебных и наглядных пособий;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социализации личности, введения в информационное общество.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1.4. Использование сети Интернет в школе возможно при условии ознакомления 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согласия лица, пользующегося сетью Интернет в школе, с настоящими Правилами.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Организация использования сети Интернет в общеобразовательном учреждении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2.1. Вопросы использования возможностей сети Интернет в учебно-образовательном процессе рассматриваются на педагогическом совете ОУ.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учителя других образовательных учреждений, имеющие опыт использования Интернета в образовательном процессе;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специалисты в области информационных технологий;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представители органов управления образованием;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родители 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2.3. При разработке правил использования сети Интернет педагогический совет руководствуется: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законодательством Российской Федерации;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интересами 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целями образовательного процесса.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2.5.Во время уроков и других занятий в рамках учебного плана контроль использования 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сети Интернет осуществляет преподаватель, ведущий занятие.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этом преподаватель: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 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образовательном учреждении;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-принимает меры по пресечению обращений к ресурсам, не имеющим отношения 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образовательному процессу.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2.6.Во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Работник образовательного учреждения: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наблюдает за использованием компьютера и сети Интернет 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принимает меры по пресечению обращений к ресурсам, не имеющих отношения 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образовательному процессу;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2.7.При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2.8.Пользователи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интернет-ресурсах</w:t>
      </w:r>
      <w:proofErr w:type="spell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ОУ.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2.9Принципы размещения информации на </w:t>
      </w:r>
      <w:proofErr w:type="spell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интернет-ресурсах</w:t>
      </w:r>
      <w:proofErr w:type="spell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ОУ призваны обеспечивать: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соблюдение действующего законодательства Российской Федерации, интересов и прав граждан;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защиту персональных данных обучающихся, учителей и других работников;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достоверность и корректность информации.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2.10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интернет-ресурсах</w:t>
      </w:r>
      <w:proofErr w:type="spell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создаваемых ОУ, только с письменного согласия родителей  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интернет-ресурсах</w:t>
      </w:r>
      <w:proofErr w:type="spell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только с письменного согласия лица, чьи персональные данные размещаются.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Использование сети Интернет в образовательном учреждении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 Использование сети Интернет в ОУ осуществляется, как правило, в целях образовательного процесса.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3.2.Обучающемуся запрещается: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осуществлять любые сделки через Интернет;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осуществлять загрузки файлов на компьютер ОУ без специального разрешения;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распространять оскорбительную, не соответствующую действительности, порочащую других лиц информацию, угрозы.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 Права, обязанности и ответственность пользователей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 Использование сети Интернет в ОУ осуществляется в целях образовательного процесса.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 К работе в сети Интернет допускаются лица прошедшие инструктаж и обязавшиеся соблюдать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Правила работы.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Пользователям запрещается: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Осуществлять действия, запрещенные законодательством РФ и РТ.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также размещения ссылок на вышеуказанную информацию.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8.Включать, выключать и перезагружать компьютер без согласования с 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ответственным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организацию в ОУ работы сети Интернет и ограничению доступа.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11.Осуществлять любые сделки через Интернет.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Пользователи несут ответственность: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 За содержание передаваемой, принимаемой и печатаемой информации.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Пользователи имеют право: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  Работать в сети Интернет в течение периода времени, определенного расписанием.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     Сохранять полученную информацию на съемном диске (дискете, CD-ROM, </w:t>
      </w:r>
      <w:proofErr w:type="spell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флеш</w:t>
      </w:r>
      <w:proofErr w:type="spell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-накопителе).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  Размещать собственную информацию в сети Интернет на Интернет-ресурсах ОУ.</w:t>
      </w:r>
    </w:p>
    <w:p w:rsidR="00214DB1" w:rsidRPr="00B71FBA" w:rsidRDefault="00214DB1" w:rsidP="00214DB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4.     Иметь учетную запись электронной почты на Интернет-ресурсах ОУ</w:t>
      </w:r>
    </w:p>
    <w:p w:rsidR="00B66548" w:rsidRDefault="00B66548"/>
    <w:sectPr w:rsidR="00B6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9C"/>
    <w:rsid w:val="00214DB1"/>
    <w:rsid w:val="00B66548"/>
    <w:rsid w:val="00D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1441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2013-12-19T16:23:00Z</dcterms:created>
  <dcterms:modified xsi:type="dcterms:W3CDTF">2013-12-19T16:23:00Z</dcterms:modified>
</cp:coreProperties>
</file>