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E8" w:rsidRPr="00111E58" w:rsidRDefault="00736EE8" w:rsidP="00736EE8">
      <w:pPr>
        <w:ind w:firstLine="708"/>
        <w:jc w:val="both"/>
        <w:rPr>
          <w:rFonts w:ascii="Times New Roman" w:hAnsi="Times New Roman" w:cs="Times New Roman"/>
          <w:b/>
          <w:sz w:val="28"/>
          <w:szCs w:val="28"/>
        </w:rPr>
      </w:pPr>
      <w:r w:rsidRPr="00111E58">
        <w:rPr>
          <w:rFonts w:ascii="Times New Roman" w:hAnsi="Times New Roman" w:cs="Times New Roman"/>
          <w:b/>
          <w:sz w:val="28"/>
          <w:szCs w:val="28"/>
        </w:rPr>
        <w:t>Дети против наркотиков.</w:t>
      </w:r>
    </w:p>
    <w:p w:rsidR="00736EE8" w:rsidRPr="00956B7E" w:rsidRDefault="00736EE8" w:rsidP="00736EE8">
      <w:pPr>
        <w:spacing w:after="0" w:line="240" w:lineRule="auto"/>
        <w:ind w:firstLine="708"/>
        <w:jc w:val="both"/>
        <w:rPr>
          <w:rFonts w:ascii="Times New Roman" w:hAnsi="Times New Roman" w:cs="Times New Roman"/>
          <w:sz w:val="28"/>
          <w:szCs w:val="28"/>
        </w:rPr>
      </w:pPr>
      <w:proofErr w:type="gramStart"/>
      <w:r w:rsidRPr="00956B7E">
        <w:rPr>
          <w:rFonts w:ascii="Times New Roman" w:hAnsi="Times New Roman" w:cs="Times New Roman"/>
          <w:sz w:val="28"/>
          <w:szCs w:val="28"/>
        </w:rPr>
        <w:t>В нынешнее время, как показывает проведенный анализ, распространение наркотических средств и психотропных веществ признано одной из главной социальных проблем в стране.</w:t>
      </w:r>
      <w:proofErr w:type="gramEnd"/>
      <w:r w:rsidRPr="00956B7E">
        <w:rPr>
          <w:rFonts w:ascii="Times New Roman" w:hAnsi="Times New Roman" w:cs="Times New Roman"/>
          <w:sz w:val="28"/>
          <w:szCs w:val="28"/>
        </w:rPr>
        <w:t xml:space="preserve"> Принимаемые руководством страны шаги хоть и позволяют частично ее решить, но вместе с тем, искоренить данное зло пока не представляется возможным.</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В целях превентивных мер в борьбе с указанным явлением действующее уголовное законодательство весьма конкретизировано и целенаправленно регламентирует вопросы ответственности за общественно опасные деяния в сфере незаконного оборота наркотиков.</w:t>
      </w:r>
    </w:p>
    <w:p w:rsidR="00736EE8" w:rsidRPr="00956B7E" w:rsidRDefault="00736EE8" w:rsidP="00736EE8">
      <w:pPr>
        <w:spacing w:after="0" w:line="240" w:lineRule="auto"/>
        <w:jc w:val="both"/>
        <w:rPr>
          <w:rFonts w:ascii="Times New Roman" w:hAnsi="Times New Roman" w:cs="Times New Roman"/>
          <w:sz w:val="28"/>
          <w:szCs w:val="28"/>
        </w:rPr>
      </w:pPr>
      <w:r w:rsidRPr="00956B7E">
        <w:rPr>
          <w:rFonts w:ascii="Times New Roman" w:hAnsi="Times New Roman" w:cs="Times New Roman"/>
          <w:sz w:val="28"/>
          <w:szCs w:val="28"/>
        </w:rPr>
        <w:tab/>
        <w:t xml:space="preserve">Так, главный уголовный закон страны предусмотрел ответственность за незаконный оборот наркотических средств и психотропных веществ в девяти статьях УК РФ. Начиная от возможности назначения наказания за отдельные виды преступления данной </w:t>
      </w:r>
      <w:proofErr w:type="gramStart"/>
      <w:r w:rsidRPr="00956B7E">
        <w:rPr>
          <w:rFonts w:ascii="Times New Roman" w:hAnsi="Times New Roman" w:cs="Times New Roman"/>
          <w:sz w:val="28"/>
          <w:szCs w:val="28"/>
        </w:rPr>
        <w:t>категории</w:t>
      </w:r>
      <w:proofErr w:type="gramEnd"/>
      <w:r w:rsidRPr="00956B7E">
        <w:rPr>
          <w:rFonts w:ascii="Times New Roman" w:hAnsi="Times New Roman" w:cs="Times New Roman"/>
          <w:sz w:val="28"/>
          <w:szCs w:val="28"/>
        </w:rPr>
        <w:t xml:space="preserve"> как в виде штрафа, так и до пожизненного лишения свободы. </w:t>
      </w:r>
    </w:p>
    <w:p w:rsidR="00736EE8" w:rsidRPr="00956B7E" w:rsidRDefault="00736EE8" w:rsidP="00736EE8">
      <w:pPr>
        <w:spacing w:after="0" w:line="240" w:lineRule="auto"/>
        <w:jc w:val="both"/>
        <w:rPr>
          <w:rFonts w:ascii="Times New Roman" w:hAnsi="Times New Roman" w:cs="Times New Roman"/>
          <w:sz w:val="28"/>
          <w:szCs w:val="28"/>
        </w:rPr>
      </w:pPr>
      <w:proofErr w:type="gramStart"/>
      <w:r w:rsidRPr="00956B7E">
        <w:rPr>
          <w:rFonts w:ascii="Times New Roman" w:hAnsi="Times New Roman" w:cs="Times New Roman"/>
          <w:sz w:val="28"/>
          <w:szCs w:val="28"/>
        </w:rPr>
        <w:t xml:space="preserve">Согласно Федеральному закону от 8 января 1998 г. № 3-ФЗ «О наркотических средствах и психотропных веществах» наркотические средства —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956B7E">
        <w:rPr>
          <w:rFonts w:ascii="Times New Roman" w:hAnsi="Times New Roman" w:cs="Times New Roman"/>
          <w:sz w:val="28"/>
          <w:szCs w:val="28"/>
        </w:rPr>
        <w:t>прекурсоров</w:t>
      </w:r>
      <w:proofErr w:type="spellEnd"/>
      <w:r w:rsidRPr="00956B7E">
        <w:rPr>
          <w:rFonts w:ascii="Times New Roman" w:hAnsi="Times New Roman" w:cs="Times New Roman"/>
          <w:sz w:val="28"/>
          <w:szCs w:val="28"/>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w:t>
      </w:r>
      <w:proofErr w:type="gramEnd"/>
    </w:p>
    <w:p w:rsidR="00736EE8" w:rsidRPr="00956B7E" w:rsidRDefault="00736EE8" w:rsidP="00736EE8">
      <w:pPr>
        <w:spacing w:after="0" w:line="240" w:lineRule="auto"/>
        <w:jc w:val="both"/>
        <w:rPr>
          <w:rFonts w:ascii="Times New Roman" w:hAnsi="Times New Roman" w:cs="Times New Roman"/>
          <w:sz w:val="28"/>
          <w:szCs w:val="28"/>
        </w:rPr>
      </w:pPr>
      <w:r w:rsidRPr="00956B7E">
        <w:rPr>
          <w:rFonts w:ascii="Times New Roman" w:hAnsi="Times New Roman" w:cs="Times New Roman"/>
          <w:sz w:val="28"/>
          <w:szCs w:val="28"/>
        </w:rPr>
        <w:t>Этот перечень утвержден Правительством Российской Федерации и систематически обновляется.</w:t>
      </w:r>
    </w:p>
    <w:p w:rsidR="00736EE8" w:rsidRPr="00956B7E" w:rsidRDefault="00736EE8" w:rsidP="00736EE8">
      <w:pPr>
        <w:spacing w:after="0" w:line="240" w:lineRule="auto"/>
        <w:jc w:val="both"/>
        <w:rPr>
          <w:rFonts w:ascii="Times New Roman" w:hAnsi="Times New Roman" w:cs="Times New Roman"/>
          <w:sz w:val="28"/>
          <w:szCs w:val="28"/>
        </w:rPr>
      </w:pPr>
      <w:r w:rsidRPr="00956B7E">
        <w:rPr>
          <w:rFonts w:ascii="Times New Roman" w:hAnsi="Times New Roman" w:cs="Times New Roman"/>
          <w:sz w:val="28"/>
          <w:szCs w:val="28"/>
        </w:rPr>
        <w:tab/>
        <w:t>Государство в рамках борьбы с запретом употребления наркотических средств и психотропных веществ в образовательных учреждениях проводит профилактические мероприятия. Основным базовым элементом в работе является  профилактика, которая включает ориентацию учеников в знакомстве с темой, определение возможных путей профилактики злоупотребления наркотиков, выработка жизненных стратегий, помогающих избежать опасности приобщения к запрещенным препаратам.</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Активно в последнее время внедряется проведение тестирования на предмет употребления, в том числе сбор информации по увлечению детей данной тематикой.</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 xml:space="preserve">Как показывает практика, </w:t>
      </w:r>
      <w:r w:rsidRPr="006A6262">
        <w:rPr>
          <w:rFonts w:ascii="Times New Roman" w:hAnsi="Times New Roman" w:cs="Times New Roman"/>
          <w:sz w:val="28"/>
          <w:szCs w:val="28"/>
        </w:rPr>
        <w:t>в</w:t>
      </w:r>
      <w:r w:rsidRPr="00956B7E">
        <w:rPr>
          <w:rFonts w:ascii="Times New Roman" w:hAnsi="Times New Roman" w:cs="Times New Roman"/>
          <w:sz w:val="28"/>
          <w:szCs w:val="28"/>
        </w:rPr>
        <w:t xml:space="preserve">ыявлять преступления, связанные с незаконным оборотом наркотиков, не просто. Особенно сложно установить каналы, по которым поступают наркотики. К сожалению, далеко не всегда граждане проявляют сознательность к этим вопросам по различным причинам: элементарное нежелание из-за боязни, что «затаскают», человеческое равнодушие к происходящему по принципу «меня это не касается», иногда просто незнание, куда и как можно обратиться. Вместе с тем, без помощи граждан с этим злом </w:t>
      </w:r>
      <w:proofErr w:type="gramStart"/>
      <w:r w:rsidRPr="00956B7E">
        <w:rPr>
          <w:rFonts w:ascii="Times New Roman" w:hAnsi="Times New Roman" w:cs="Times New Roman"/>
          <w:sz w:val="28"/>
          <w:szCs w:val="28"/>
        </w:rPr>
        <w:t>бороться</w:t>
      </w:r>
      <w:proofErr w:type="gramEnd"/>
      <w:r w:rsidRPr="00956B7E">
        <w:rPr>
          <w:rFonts w:ascii="Times New Roman" w:hAnsi="Times New Roman" w:cs="Times New Roman"/>
          <w:sz w:val="28"/>
          <w:szCs w:val="28"/>
        </w:rPr>
        <w:t xml:space="preserve"> эффективно не получится. </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lastRenderedPageBreak/>
        <w:t>Основным и главным органом, который занимается выявлением таких преступлений, является орган внутренних дел, также нельзя со счетов сбрасывать Федеральную службу безопасности и таможенные органы.</w:t>
      </w:r>
    </w:p>
    <w:p w:rsidR="00736EE8" w:rsidRPr="00956B7E" w:rsidRDefault="00736EE8" w:rsidP="00736EE8">
      <w:pPr>
        <w:spacing w:after="0" w:line="240" w:lineRule="auto"/>
        <w:jc w:val="both"/>
        <w:rPr>
          <w:rFonts w:ascii="Times New Roman" w:hAnsi="Times New Roman" w:cs="Times New Roman"/>
          <w:sz w:val="28"/>
          <w:szCs w:val="28"/>
        </w:rPr>
      </w:pPr>
      <w:r w:rsidRPr="00956B7E">
        <w:rPr>
          <w:rFonts w:ascii="Times New Roman" w:hAnsi="Times New Roman" w:cs="Times New Roman"/>
          <w:sz w:val="28"/>
          <w:szCs w:val="28"/>
        </w:rPr>
        <w:t>Любая информация, в том числе анонимного характера, полученная правоохранительными органами будет проверена и отработана до конца.</w:t>
      </w:r>
    </w:p>
    <w:p w:rsidR="00736EE8" w:rsidRPr="00956B7E" w:rsidRDefault="00736EE8" w:rsidP="00736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6B7E">
        <w:rPr>
          <w:rFonts w:ascii="Times New Roman" w:hAnsi="Times New Roman" w:cs="Times New Roman"/>
          <w:sz w:val="28"/>
          <w:szCs w:val="28"/>
        </w:rPr>
        <w:t xml:space="preserve">Гражданам необходимо быть бдительными к лицам, проживающим по соседству и имеющим признаки потребления наркотиков. Наркоманы опасны тем, что имеют отклонения в психике, включая психические расстройства. Не исключены случаи возникновения пожаров, взрыва бытового газа в жилых помещениях, в которых они проживают. </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 xml:space="preserve">Определить места, где потребляют наркотики можно по разным признакам. В </w:t>
      </w:r>
      <w:proofErr w:type="spellStart"/>
      <w:r w:rsidRPr="00956B7E">
        <w:rPr>
          <w:rFonts w:ascii="Times New Roman" w:hAnsi="Times New Roman" w:cs="Times New Roman"/>
          <w:sz w:val="28"/>
          <w:szCs w:val="28"/>
        </w:rPr>
        <w:t>наркопритонах</w:t>
      </w:r>
      <w:proofErr w:type="spellEnd"/>
      <w:r w:rsidRPr="00956B7E">
        <w:rPr>
          <w:rFonts w:ascii="Times New Roman" w:hAnsi="Times New Roman" w:cs="Times New Roman"/>
          <w:sz w:val="28"/>
          <w:szCs w:val="28"/>
        </w:rPr>
        <w:t xml:space="preserve"> могут быть плотно закрыты окна и двери во избежание распространения запаха (иногда оклеивают скотчем щели).  Далее – это необычный запах в подъезде. Запах резкий и специфический, неприятный,  т.к. образован химическими средствами.  Усиление запаха происходит, обычно, в ночное и рабочее время. В подъезде на полу, на лестничной клетке, около подъезда на улице Вы можете увидеть пустые упаковки от лекарственных средств, упаковки от шприцов или сами шприцы, пустые аптечные флаконы. Одним из признаков также является появление в подъезде, на лестничной площадке, в квартире, где </w:t>
      </w:r>
      <w:proofErr w:type="gramStart"/>
      <w:r w:rsidRPr="00956B7E">
        <w:rPr>
          <w:rFonts w:ascii="Times New Roman" w:hAnsi="Times New Roman" w:cs="Times New Roman"/>
          <w:sz w:val="28"/>
          <w:szCs w:val="28"/>
        </w:rPr>
        <w:t>расположен</w:t>
      </w:r>
      <w:proofErr w:type="gramEnd"/>
      <w:r w:rsidRPr="00956B7E">
        <w:rPr>
          <w:rFonts w:ascii="Times New Roman" w:hAnsi="Times New Roman" w:cs="Times New Roman"/>
          <w:sz w:val="28"/>
          <w:szCs w:val="28"/>
        </w:rPr>
        <w:t xml:space="preserve"> </w:t>
      </w:r>
      <w:proofErr w:type="spellStart"/>
      <w:r w:rsidRPr="00956B7E">
        <w:rPr>
          <w:rFonts w:ascii="Times New Roman" w:hAnsi="Times New Roman" w:cs="Times New Roman"/>
          <w:sz w:val="28"/>
          <w:szCs w:val="28"/>
        </w:rPr>
        <w:t>наркопритон</w:t>
      </w:r>
      <w:proofErr w:type="spellEnd"/>
      <w:r w:rsidRPr="00956B7E">
        <w:rPr>
          <w:rFonts w:ascii="Times New Roman" w:hAnsi="Times New Roman" w:cs="Times New Roman"/>
          <w:sz w:val="28"/>
          <w:szCs w:val="28"/>
        </w:rPr>
        <w:t>, посторонних, незнакомых вам людей, чаще всего молодого возраста и в состоянии наркотического опьянения или «ломки».</w:t>
      </w:r>
      <w:r w:rsidRPr="00956B7E">
        <w:rPr>
          <w:rFonts w:ascii="Times New Roman" w:hAnsi="Times New Roman" w:cs="Times New Roman"/>
          <w:b/>
          <w:bCs/>
          <w:sz w:val="28"/>
          <w:szCs w:val="28"/>
        </w:rPr>
        <w:t> </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 xml:space="preserve">В противостоянии наркотизации населения страны ликвидация притонов для потребления наркотических средств и психотропных веществ занимает особое место, так как в </w:t>
      </w:r>
      <w:proofErr w:type="spellStart"/>
      <w:r w:rsidRPr="00956B7E">
        <w:rPr>
          <w:rFonts w:ascii="Times New Roman" w:hAnsi="Times New Roman" w:cs="Times New Roman"/>
          <w:sz w:val="28"/>
          <w:szCs w:val="28"/>
        </w:rPr>
        <w:t>наркопритонах</w:t>
      </w:r>
      <w:proofErr w:type="spellEnd"/>
      <w:r w:rsidRPr="00956B7E">
        <w:rPr>
          <w:rFonts w:ascii="Times New Roman" w:hAnsi="Times New Roman" w:cs="Times New Roman"/>
          <w:sz w:val="28"/>
          <w:szCs w:val="28"/>
        </w:rPr>
        <w:t>, как правило, происходит целенаправленное вовлечение новых лиц в процесс систематического употребления наркотиков, а также обучение технологии их приготовления.</w:t>
      </w:r>
    </w:p>
    <w:p w:rsidR="00736EE8" w:rsidRPr="00956B7E" w:rsidRDefault="00736EE8" w:rsidP="00736EE8">
      <w:pPr>
        <w:spacing w:after="0" w:line="240" w:lineRule="auto"/>
        <w:jc w:val="both"/>
        <w:rPr>
          <w:rFonts w:ascii="Times New Roman" w:hAnsi="Times New Roman" w:cs="Times New Roman"/>
          <w:sz w:val="28"/>
          <w:szCs w:val="28"/>
        </w:rPr>
      </w:pPr>
      <w:r w:rsidRPr="00956B7E">
        <w:rPr>
          <w:rFonts w:ascii="Times New Roman" w:hAnsi="Times New Roman" w:cs="Times New Roman"/>
          <w:sz w:val="28"/>
          <w:szCs w:val="28"/>
        </w:rPr>
        <w:t xml:space="preserve">"Процветание" </w:t>
      </w:r>
      <w:proofErr w:type="spellStart"/>
      <w:r w:rsidRPr="00956B7E">
        <w:rPr>
          <w:rFonts w:ascii="Times New Roman" w:hAnsi="Times New Roman" w:cs="Times New Roman"/>
          <w:sz w:val="28"/>
          <w:szCs w:val="28"/>
        </w:rPr>
        <w:t>наркопритонов</w:t>
      </w:r>
      <w:proofErr w:type="spellEnd"/>
      <w:r w:rsidRPr="00956B7E">
        <w:rPr>
          <w:rFonts w:ascii="Times New Roman" w:hAnsi="Times New Roman" w:cs="Times New Roman"/>
          <w:sz w:val="28"/>
          <w:szCs w:val="28"/>
        </w:rPr>
        <w:t xml:space="preserve"> способствует наступлению ряда негативных последствий, среди которых можно выделить вовлечение в немедицинское потребление наркотиков женщин, подростков и молодежи; повышение уровня смертности и ВИЧ-инфицирования; рост преступлений, совершенных в состоянии наркотического опьянения либо в целях добычи денег для приобретения наркотиков и т.д. </w:t>
      </w:r>
    </w:p>
    <w:p w:rsidR="00736EE8" w:rsidRPr="00956B7E" w:rsidRDefault="00736EE8" w:rsidP="00736EE8">
      <w:pPr>
        <w:spacing w:after="0" w:line="240" w:lineRule="auto"/>
        <w:ind w:firstLine="708"/>
        <w:jc w:val="both"/>
        <w:rPr>
          <w:rFonts w:ascii="Times New Roman" w:hAnsi="Times New Roman" w:cs="Times New Roman"/>
          <w:sz w:val="28"/>
          <w:szCs w:val="28"/>
        </w:rPr>
      </w:pPr>
      <w:r w:rsidRPr="00956B7E">
        <w:rPr>
          <w:rFonts w:ascii="Times New Roman" w:hAnsi="Times New Roman" w:cs="Times New Roman"/>
          <w:sz w:val="28"/>
          <w:szCs w:val="28"/>
        </w:rPr>
        <w:t>Успешному противодействию распространению наркомании служат мероприятия, направленные не на борьбу с её последствиями, а меры по ранней профилактике, способствующие формированию антинаркотического общественного сознания населения.</w:t>
      </w:r>
    </w:p>
    <w:p w:rsidR="00736EE8" w:rsidRPr="00956B7E" w:rsidRDefault="00736EE8" w:rsidP="00736EE8">
      <w:pPr>
        <w:jc w:val="both"/>
        <w:rPr>
          <w:rFonts w:ascii="Times New Roman" w:hAnsi="Times New Roman" w:cs="Times New Roman"/>
          <w:sz w:val="28"/>
          <w:szCs w:val="28"/>
        </w:rPr>
      </w:pPr>
      <w:r w:rsidRPr="00956B7E">
        <w:rPr>
          <w:rFonts w:ascii="Times New Roman" w:hAnsi="Times New Roman" w:cs="Times New Roman"/>
          <w:sz w:val="28"/>
          <w:szCs w:val="28"/>
        </w:rPr>
        <w:t xml:space="preserve"> </w:t>
      </w:r>
    </w:p>
    <w:p w:rsidR="00736EE8" w:rsidRPr="006A6262" w:rsidRDefault="00736EE8" w:rsidP="00736EE8">
      <w:pPr>
        <w:rPr>
          <w:rFonts w:ascii="Times New Roman" w:hAnsi="Times New Roman" w:cs="Times New Roman"/>
          <w:sz w:val="28"/>
          <w:szCs w:val="28"/>
        </w:rPr>
      </w:pPr>
      <w:bookmarkStart w:id="0" w:name="_GoBack"/>
      <w:r w:rsidRPr="006A6262">
        <w:rPr>
          <w:rFonts w:ascii="Times New Roman" w:hAnsi="Times New Roman" w:cs="Times New Roman"/>
          <w:color w:val="000000" w:themeColor="text1"/>
          <w:sz w:val="28"/>
          <w:szCs w:val="28"/>
        </w:rPr>
        <w:t xml:space="preserve">Подготовлено прокуратурой </w:t>
      </w:r>
      <w:proofErr w:type="spellStart"/>
      <w:r>
        <w:rPr>
          <w:rFonts w:ascii="Times New Roman" w:hAnsi="Times New Roman" w:cs="Times New Roman"/>
          <w:color w:val="000000" w:themeColor="text1"/>
          <w:sz w:val="28"/>
          <w:szCs w:val="28"/>
        </w:rPr>
        <w:t>Клявлинского</w:t>
      </w:r>
      <w:proofErr w:type="spellEnd"/>
      <w:r w:rsidRPr="006A6262">
        <w:rPr>
          <w:rFonts w:ascii="Times New Roman" w:hAnsi="Times New Roman" w:cs="Times New Roman"/>
          <w:color w:val="000000" w:themeColor="text1"/>
          <w:sz w:val="28"/>
          <w:szCs w:val="28"/>
        </w:rPr>
        <w:t xml:space="preserve"> района</w:t>
      </w:r>
    </w:p>
    <w:bookmarkEnd w:id="0"/>
    <w:p w:rsidR="00BF2D38" w:rsidRDefault="00BF2D38"/>
    <w:sectPr w:rsidR="00BF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E8"/>
    <w:rsid w:val="00736EE8"/>
    <w:rsid w:val="00BF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ФГОС-4</dc:creator>
  <cp:lastModifiedBy>ФГОС-4</cp:lastModifiedBy>
  <cp:revision>1</cp:revision>
  <dcterms:created xsi:type="dcterms:W3CDTF">2022-02-18T08:23:00Z</dcterms:created>
  <dcterms:modified xsi:type="dcterms:W3CDTF">2022-02-18T08:23:00Z</dcterms:modified>
</cp:coreProperties>
</file>